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B02" w:rsidRPr="00010BD4" w:rsidRDefault="006D17AC">
      <w:pPr>
        <w:rPr>
          <w:rFonts w:ascii="Times New Roman" w:hAnsi="Times New Roman" w:cs="Times New Roman"/>
          <w:b/>
          <w:i/>
          <w:sz w:val="36"/>
          <w:szCs w:val="36"/>
          <w:u w:val="single"/>
        </w:rPr>
      </w:pPr>
      <w:r w:rsidRPr="00010BD4">
        <w:rPr>
          <w:rFonts w:ascii="Times New Roman" w:hAnsi="Times New Roman" w:cs="Times New Roman"/>
          <w:b/>
          <w:i/>
          <w:sz w:val="36"/>
          <w:szCs w:val="36"/>
          <w:u w:val="single"/>
        </w:rPr>
        <w:t>An Unusual Point of View</w:t>
      </w:r>
    </w:p>
    <w:p w:rsidR="006D17AC" w:rsidRDefault="006D17AC">
      <w:pPr>
        <w:rPr>
          <w:rFonts w:ascii="Times New Roman" w:hAnsi="Times New Roman" w:cs="Times New Roman"/>
          <w:sz w:val="16"/>
          <w:szCs w:val="16"/>
        </w:rPr>
      </w:pPr>
      <w:r w:rsidRPr="00010BD4">
        <w:rPr>
          <w:rFonts w:ascii="Times New Roman" w:hAnsi="Times New Roman" w:cs="Times New Roman"/>
          <w:sz w:val="16"/>
          <w:szCs w:val="16"/>
        </w:rPr>
        <w:t>Studio Art 2</w:t>
      </w:r>
    </w:p>
    <w:p w:rsidR="00010BD4" w:rsidRPr="00010BD4" w:rsidRDefault="00010BD4">
      <w:pPr>
        <w:rPr>
          <w:rFonts w:ascii="Times New Roman" w:hAnsi="Times New Roman" w:cs="Times New Roman"/>
          <w:sz w:val="16"/>
          <w:szCs w:val="16"/>
        </w:rPr>
      </w:pPr>
      <w:bookmarkStart w:id="0" w:name="_GoBack"/>
      <w:bookmarkEnd w:id="0"/>
    </w:p>
    <w:p w:rsidR="006D17AC" w:rsidRDefault="006D17AC">
      <w:pPr>
        <w:rPr>
          <w:rFonts w:ascii="Times New Roman" w:hAnsi="Times New Roman" w:cs="Times New Roman"/>
          <w:sz w:val="24"/>
          <w:szCs w:val="24"/>
        </w:rPr>
      </w:pPr>
      <w:r>
        <w:rPr>
          <w:rFonts w:ascii="Times New Roman" w:hAnsi="Times New Roman" w:cs="Times New Roman"/>
          <w:sz w:val="24"/>
          <w:szCs w:val="24"/>
        </w:rPr>
        <w:t>Some of the most interesting artwork involves looking at common things from an unusual point of view.  If you, the artist, practice this skill it will make your artwork exciting and visually more captivating.</w:t>
      </w:r>
    </w:p>
    <w:p w:rsidR="006D17AC" w:rsidRDefault="006D17AC">
      <w:pPr>
        <w:rPr>
          <w:rFonts w:ascii="Times New Roman" w:hAnsi="Times New Roman" w:cs="Times New Roman"/>
          <w:sz w:val="24"/>
          <w:szCs w:val="24"/>
        </w:rPr>
      </w:pPr>
      <w:r>
        <w:rPr>
          <w:rFonts w:ascii="Times New Roman" w:hAnsi="Times New Roman" w:cs="Times New Roman"/>
          <w:sz w:val="24"/>
          <w:szCs w:val="24"/>
        </w:rPr>
        <w:t xml:space="preserve">So since we’re all at home, we’re going to use your house/apartment/condo, etc. as the starting point for this project. Chances are, you’re pretty familiar and bored with what’s around your house. However, if you look at things from a different point of view, you can transform the mundane into something dynamic.  </w:t>
      </w:r>
    </w:p>
    <w:p w:rsidR="006D17AC" w:rsidRDefault="006D17AC">
      <w:r>
        <w:rPr>
          <w:rFonts w:ascii="Times New Roman" w:hAnsi="Times New Roman" w:cs="Times New Roman"/>
          <w:sz w:val="24"/>
          <w:szCs w:val="24"/>
        </w:rPr>
        <w:t xml:space="preserve">You’re going to pick an area of your house where you can lie on your stomach and get comfortable. Why? Because </w:t>
      </w:r>
      <w:r w:rsidR="00F95715">
        <w:rPr>
          <w:rFonts w:ascii="Times New Roman" w:hAnsi="Times New Roman" w:cs="Times New Roman"/>
          <w:sz w:val="24"/>
          <w:szCs w:val="24"/>
        </w:rPr>
        <w:t>you are going to be creating art</w:t>
      </w:r>
      <w:r>
        <w:rPr>
          <w:rFonts w:ascii="Times New Roman" w:hAnsi="Times New Roman" w:cs="Times New Roman"/>
          <w:sz w:val="24"/>
          <w:szCs w:val="24"/>
        </w:rPr>
        <w:t xml:space="preserve"> from a mouse’s point of view. That’s right, your chin is only going to be a few inches off the ground! The area you choose must have at least one object in the foreground, middle</w:t>
      </w:r>
      <w:r w:rsidR="00F95715">
        <w:rPr>
          <w:rFonts w:ascii="Times New Roman" w:hAnsi="Times New Roman" w:cs="Times New Roman"/>
          <w:sz w:val="24"/>
          <w:szCs w:val="24"/>
        </w:rPr>
        <w:t xml:space="preserve"> </w:t>
      </w:r>
      <w:r>
        <w:rPr>
          <w:rFonts w:ascii="Times New Roman" w:hAnsi="Times New Roman" w:cs="Times New Roman"/>
          <w:sz w:val="24"/>
          <w:szCs w:val="24"/>
        </w:rPr>
        <w:t>ground and background. Need a refresher on what these term</w:t>
      </w:r>
      <w:r w:rsidR="00F95715">
        <w:rPr>
          <w:rFonts w:ascii="Times New Roman" w:hAnsi="Times New Roman" w:cs="Times New Roman"/>
          <w:sz w:val="24"/>
          <w:szCs w:val="24"/>
        </w:rPr>
        <w:t>s mean</w:t>
      </w:r>
      <w:r>
        <w:rPr>
          <w:rFonts w:ascii="Times New Roman" w:hAnsi="Times New Roman" w:cs="Times New Roman"/>
          <w:sz w:val="24"/>
          <w:szCs w:val="24"/>
        </w:rPr>
        <w:t xml:space="preserve">?  Click here for a 3-minute lesson:  </w:t>
      </w:r>
      <w:hyperlink r:id="rId5" w:history="1">
        <w:r>
          <w:rPr>
            <w:rStyle w:val="Hyperlink"/>
          </w:rPr>
          <w:t>https://www.youtube.com/watch?v=V0S5vZKR--Y</w:t>
        </w:r>
      </w:hyperlink>
    </w:p>
    <w:p w:rsidR="00F95715" w:rsidRDefault="00F95715">
      <w:pPr>
        <w:rPr>
          <w:rFonts w:ascii="Times New Roman" w:hAnsi="Times New Roman" w:cs="Times New Roman"/>
          <w:sz w:val="24"/>
          <w:szCs w:val="24"/>
        </w:rPr>
      </w:pPr>
      <w:r>
        <w:rPr>
          <w:rFonts w:ascii="Times New Roman" w:hAnsi="Times New Roman" w:cs="Times New Roman"/>
          <w:sz w:val="24"/>
          <w:szCs w:val="24"/>
        </w:rPr>
        <w:t>Choosing an area that has objects in the foreground, middle ground and backgro</w:t>
      </w:r>
      <w:r w:rsidR="00010BD4">
        <w:rPr>
          <w:rFonts w:ascii="Times New Roman" w:hAnsi="Times New Roman" w:cs="Times New Roman"/>
          <w:sz w:val="24"/>
          <w:szCs w:val="24"/>
        </w:rPr>
        <w:t>und will emphasize the distance</w:t>
      </w:r>
      <w:r>
        <w:rPr>
          <w:rFonts w:ascii="Times New Roman" w:hAnsi="Times New Roman" w:cs="Times New Roman"/>
          <w:sz w:val="24"/>
          <w:szCs w:val="24"/>
        </w:rPr>
        <w:t xml:space="preserve"> and space involved. Be prepared to carefully observe everything you can see and depict it as accurately as possible. </w:t>
      </w:r>
    </w:p>
    <w:p w:rsidR="00F95715" w:rsidRDefault="00F95715">
      <w:pPr>
        <w:rPr>
          <w:rFonts w:ascii="Times New Roman" w:hAnsi="Times New Roman" w:cs="Times New Roman"/>
          <w:sz w:val="24"/>
          <w:szCs w:val="24"/>
        </w:rPr>
      </w:pPr>
      <w:r>
        <w:rPr>
          <w:rFonts w:ascii="Times New Roman" w:hAnsi="Times New Roman" w:cs="Times New Roman"/>
          <w:sz w:val="24"/>
          <w:szCs w:val="24"/>
        </w:rPr>
        <w:t>TIPS FOR SUCCESS:</w:t>
      </w:r>
    </w:p>
    <w:p w:rsidR="00F95715" w:rsidRDefault="00F95715" w:rsidP="00F9571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entire paper/canvas/whatever must be used. That means your artwork must go off the four edges of your surface area.</w:t>
      </w:r>
    </w:p>
    <w:p w:rsidR="00F95715" w:rsidRPr="00F95715" w:rsidRDefault="00F95715" w:rsidP="00F9571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you are drawing, you must use a full value scale. </w:t>
      </w:r>
    </w:p>
    <w:p w:rsidR="00F95715" w:rsidRDefault="00F95715" w:rsidP="00F9571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Try drawing all the way from the floor to the ceiling if you can for extra drama.</w:t>
      </w:r>
    </w:p>
    <w:p w:rsidR="00F95715" w:rsidRDefault="00F95715" w:rsidP="00F9571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Don’t attempt to use 1- or 2-point perspective. This is an observational artwork, so draw it the way you see it.</w:t>
      </w:r>
    </w:p>
    <w:p w:rsidR="00F95715" w:rsidRDefault="00F95715" w:rsidP="00F9571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Stairs make interesting viewpoints</w:t>
      </w:r>
      <w:r w:rsidR="00010BD4">
        <w:rPr>
          <w:rFonts w:ascii="Times New Roman" w:hAnsi="Times New Roman" w:cs="Times New Roman"/>
          <w:sz w:val="24"/>
          <w:szCs w:val="24"/>
        </w:rPr>
        <w:t>, as well as other common things like stacks of books or boxes. Be creative and perhaps add things to your foreground.</w:t>
      </w:r>
    </w:p>
    <w:p w:rsidR="00010BD4" w:rsidRDefault="00010BD4" w:rsidP="00F9571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And yes, the entire time you’re working keep your chin just a few inches off the ground! (pillows can help prop you up)</w:t>
      </w:r>
    </w:p>
    <w:p w:rsidR="00010BD4" w:rsidRDefault="00010BD4" w:rsidP="00010BD4">
      <w:pPr>
        <w:rPr>
          <w:rFonts w:ascii="Times New Roman" w:hAnsi="Times New Roman" w:cs="Times New Roman"/>
          <w:sz w:val="24"/>
          <w:szCs w:val="24"/>
        </w:rPr>
      </w:pPr>
    </w:p>
    <w:p w:rsidR="00010BD4" w:rsidRPr="00010BD4" w:rsidRDefault="00010BD4" w:rsidP="00010BD4">
      <w:pPr>
        <w:rPr>
          <w:rFonts w:ascii="Times New Roman" w:hAnsi="Times New Roman" w:cs="Times New Roman"/>
          <w:sz w:val="24"/>
          <w:szCs w:val="24"/>
        </w:rPr>
      </w:pPr>
      <w:r>
        <w:rPr>
          <w:rFonts w:ascii="Times New Roman" w:hAnsi="Times New Roman" w:cs="Times New Roman"/>
          <w:sz w:val="24"/>
          <w:szCs w:val="24"/>
        </w:rPr>
        <w:t xml:space="preserve">DUE DATE:  April 27, 11:59 p.m.  </w:t>
      </w:r>
    </w:p>
    <w:p w:rsidR="006D17AC" w:rsidRPr="006D17AC" w:rsidRDefault="006D17AC">
      <w:pPr>
        <w:rPr>
          <w:rFonts w:ascii="Times New Roman" w:hAnsi="Times New Roman" w:cs="Times New Roman"/>
          <w:sz w:val="24"/>
          <w:szCs w:val="24"/>
        </w:rPr>
      </w:pPr>
    </w:p>
    <w:sectPr w:rsidR="006D17AC" w:rsidRPr="006D1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45E8"/>
    <w:multiLevelType w:val="hybridMultilevel"/>
    <w:tmpl w:val="15B2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AC"/>
    <w:rsid w:val="00010BD4"/>
    <w:rsid w:val="006D17AC"/>
    <w:rsid w:val="008E45FC"/>
    <w:rsid w:val="00C84EAB"/>
    <w:rsid w:val="00F9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6D425"/>
  <w15:chartTrackingRefBased/>
  <w15:docId w15:val="{E9CC3BC8-A7A1-4177-95DB-BE3B8186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17AC"/>
    <w:rPr>
      <w:color w:val="0000FF"/>
      <w:u w:val="single"/>
    </w:rPr>
  </w:style>
  <w:style w:type="paragraph" w:styleId="ListParagraph">
    <w:name w:val="List Paragraph"/>
    <w:basedOn w:val="Normal"/>
    <w:uiPriority w:val="34"/>
    <w:qFormat/>
    <w:rsid w:val="00F95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V0S5vZK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Appleby, Ruth</dc:creator>
  <cp:keywords/>
  <dc:description/>
  <cp:lastModifiedBy>Appleby, Ruth</cp:lastModifiedBy>
  <cp:revision>1</cp:revision>
  <dcterms:created xsi:type="dcterms:W3CDTF">2020-04-21T00:19:00Z</dcterms:created>
  <dcterms:modified xsi:type="dcterms:W3CDTF">2020-04-21T00:47:00Z</dcterms:modified>
</cp:coreProperties>
</file>